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1F5C" w:rsidR="009C1F5C" w:rsidP="009C1F5C" w:rsidRDefault="009C1F5C" w14:paraId="162E8477" w14:textId="05A80B7E">
      <w:pPr>
        <w:spacing w:after="120" w:line="360" w:lineRule="auto"/>
        <w:rPr>
          <w:rFonts w:ascii="Times New Roman" w:hAnsi="Times New Roman" w:cs="Times New Roman"/>
          <w:sz w:val="24"/>
          <w:szCs w:val="24"/>
          <w:lang w:val="en-US"/>
        </w:rPr>
      </w:pPr>
      <w:r w:rsidRPr="7B405425" w:rsidR="009C1F5C">
        <w:rPr>
          <w:rFonts w:ascii="Times New Roman" w:hAnsi="Times New Roman" w:cs="Times New Roman"/>
          <w:sz w:val="24"/>
          <w:szCs w:val="24"/>
          <w:lang w:val="en-US"/>
        </w:rPr>
        <w:t>22</w:t>
      </w:r>
      <w:r w:rsidRPr="7B405425" w:rsidR="00442FA2">
        <w:rPr>
          <w:rFonts w:ascii="Times New Roman" w:hAnsi="Times New Roman" w:cs="Times New Roman"/>
          <w:sz w:val="24"/>
          <w:szCs w:val="24"/>
          <w:lang w:val="en-US"/>
        </w:rPr>
        <w:t xml:space="preserve"> </w:t>
      </w:r>
      <w:proofErr w:type="gramStart"/>
      <w:r w:rsidRPr="7B405425" w:rsidR="00442FA2">
        <w:rPr>
          <w:rFonts w:ascii="Times New Roman" w:hAnsi="Times New Roman" w:cs="Times New Roman"/>
          <w:sz w:val="24"/>
          <w:szCs w:val="24"/>
          <w:lang w:val="en-US"/>
        </w:rPr>
        <w:t>April</w:t>
      </w:r>
      <w:r w:rsidRPr="7B405425" w:rsidR="009C1F5C">
        <w:rPr>
          <w:rFonts w:ascii="Times New Roman" w:hAnsi="Times New Roman" w:cs="Times New Roman"/>
          <w:sz w:val="24"/>
          <w:szCs w:val="24"/>
          <w:lang w:val="en-US"/>
        </w:rPr>
        <w:t>,</w:t>
      </w:r>
      <w:proofErr w:type="gramEnd"/>
      <w:r w:rsidRPr="7B405425" w:rsidR="009C1F5C">
        <w:rPr>
          <w:rFonts w:ascii="Times New Roman" w:hAnsi="Times New Roman" w:cs="Times New Roman"/>
          <w:sz w:val="24"/>
          <w:szCs w:val="24"/>
          <w:lang w:val="en-US"/>
        </w:rPr>
        <w:t xml:space="preserve"> 2022</w:t>
      </w:r>
    </w:p>
    <w:p w:rsidRPr="009C1F5C" w:rsidR="009C1F5C" w:rsidP="009C1F5C" w:rsidRDefault="009C1F5C" w14:paraId="3DF4A064" w14:textId="4B9FD636">
      <w:pPr>
        <w:spacing w:after="120" w:line="360" w:lineRule="auto"/>
        <w:rPr>
          <w:rFonts w:ascii="Times New Roman" w:hAnsi="Times New Roman" w:cs="Times New Roman"/>
          <w:b/>
          <w:bCs/>
          <w:sz w:val="24"/>
          <w:szCs w:val="24"/>
          <w:lang w:val="en-US"/>
        </w:rPr>
      </w:pPr>
      <w:r w:rsidRPr="009C1F5C">
        <w:rPr>
          <w:rFonts w:ascii="Times New Roman" w:hAnsi="Times New Roman" w:cs="Times New Roman"/>
          <w:b/>
          <w:bCs/>
          <w:sz w:val="24"/>
          <w:szCs w:val="24"/>
          <w:lang w:val="en-US"/>
        </w:rPr>
        <w:t>THE ISUZU DIFFERENCE: ENGINEERED FOR EFFICIENCY</w:t>
      </w:r>
    </w:p>
    <w:p w:rsidRPr="009C1F5C" w:rsidR="005D3604" w:rsidP="009C1F5C" w:rsidRDefault="00794CF9" w14:paraId="146D0A23" w14:textId="1D7C0729">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 xml:space="preserve">Having </w:t>
      </w:r>
      <w:r w:rsidR="00F37155">
        <w:rPr>
          <w:rFonts w:ascii="Times New Roman" w:hAnsi="Times New Roman" w:cs="Times New Roman"/>
          <w:sz w:val="24"/>
          <w:szCs w:val="24"/>
          <w:lang w:val="en-US"/>
        </w:rPr>
        <w:t>only</w:t>
      </w:r>
      <w:r w:rsidRPr="009C1F5C">
        <w:rPr>
          <w:rFonts w:ascii="Times New Roman" w:hAnsi="Times New Roman" w:cs="Times New Roman"/>
          <w:sz w:val="24"/>
          <w:szCs w:val="24"/>
          <w:lang w:val="en-US"/>
        </w:rPr>
        <w:t xml:space="preserve"> recently released the safest and most well-supported Isuzu </w:t>
      </w:r>
      <w:r w:rsidR="00F37155">
        <w:rPr>
          <w:rFonts w:ascii="Times New Roman" w:hAnsi="Times New Roman" w:cs="Times New Roman"/>
          <w:sz w:val="24"/>
          <w:szCs w:val="24"/>
          <w:lang w:val="en-US"/>
        </w:rPr>
        <w:t>N Series</w:t>
      </w:r>
      <w:r w:rsidRPr="009C1F5C">
        <w:rPr>
          <w:rFonts w:ascii="Times New Roman" w:hAnsi="Times New Roman" w:cs="Times New Roman"/>
          <w:sz w:val="24"/>
          <w:szCs w:val="24"/>
          <w:lang w:val="en-US"/>
        </w:rPr>
        <w:t xml:space="preserve"> ever</w:t>
      </w:r>
      <w:r w:rsidRPr="009C1F5C" w:rsidR="00AA3A8C">
        <w:rPr>
          <w:rFonts w:ascii="Times New Roman" w:hAnsi="Times New Roman" w:cs="Times New Roman"/>
          <w:sz w:val="24"/>
          <w:szCs w:val="24"/>
          <w:lang w:val="en-US"/>
        </w:rPr>
        <w:t xml:space="preserve"> to</w:t>
      </w:r>
      <w:r w:rsidR="009C1F5C">
        <w:rPr>
          <w:rFonts w:ascii="Times New Roman" w:hAnsi="Times New Roman" w:cs="Times New Roman"/>
          <w:sz w:val="24"/>
          <w:szCs w:val="24"/>
          <w:lang w:val="en-US"/>
        </w:rPr>
        <w:t xml:space="preserve"> hit</w:t>
      </w:r>
      <w:r w:rsidRPr="009C1F5C" w:rsidR="00AA3A8C">
        <w:rPr>
          <w:rFonts w:ascii="Times New Roman" w:hAnsi="Times New Roman" w:cs="Times New Roman"/>
          <w:sz w:val="24"/>
          <w:szCs w:val="24"/>
          <w:lang w:val="en-US"/>
        </w:rPr>
        <w:t xml:space="preserve"> the Australian market</w:t>
      </w:r>
      <w:r w:rsidRPr="009C1F5C">
        <w:rPr>
          <w:rFonts w:ascii="Times New Roman" w:hAnsi="Times New Roman" w:cs="Times New Roman"/>
          <w:sz w:val="24"/>
          <w:szCs w:val="24"/>
          <w:lang w:val="en-US"/>
        </w:rPr>
        <w:t xml:space="preserve">, Isuzu Trucks continues to bolster its offering both on and off the road. </w:t>
      </w:r>
    </w:p>
    <w:p w:rsidRPr="009C1F5C" w:rsidR="00AA3A8C" w:rsidP="009C1F5C" w:rsidRDefault="00794CF9" w14:paraId="5ECE620C" w14:textId="771B14A5">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The Australian truck market leader has been underpinned by exceptional product for</w:t>
      </w:r>
      <w:r w:rsidRPr="009C1F5C" w:rsidR="003E134C">
        <w:rPr>
          <w:rFonts w:ascii="Times New Roman" w:hAnsi="Times New Roman" w:cs="Times New Roman"/>
          <w:sz w:val="24"/>
          <w:szCs w:val="24"/>
          <w:lang w:val="en-US"/>
        </w:rPr>
        <w:t xml:space="preserve"> decades</w:t>
      </w:r>
      <w:r w:rsidRPr="009C1F5C">
        <w:rPr>
          <w:rFonts w:ascii="Times New Roman" w:hAnsi="Times New Roman" w:cs="Times New Roman"/>
          <w:sz w:val="24"/>
          <w:szCs w:val="24"/>
          <w:lang w:val="en-US"/>
        </w:rPr>
        <w:t>,</w:t>
      </w:r>
      <w:r w:rsidRPr="009C1F5C" w:rsidR="00AA3A8C">
        <w:rPr>
          <w:rFonts w:ascii="Times New Roman" w:hAnsi="Times New Roman" w:cs="Times New Roman"/>
          <w:sz w:val="24"/>
          <w:szCs w:val="24"/>
          <w:lang w:val="en-US"/>
        </w:rPr>
        <w:t xml:space="preserve"> but it could be argued that Isuzu’s unwavering popularity has been cemented by the local engineering</w:t>
      </w:r>
      <w:r w:rsidR="00F37155">
        <w:rPr>
          <w:rFonts w:ascii="Times New Roman" w:hAnsi="Times New Roman" w:cs="Times New Roman"/>
          <w:sz w:val="24"/>
          <w:szCs w:val="24"/>
          <w:lang w:val="en-US"/>
        </w:rPr>
        <w:t xml:space="preserve"> nous</w:t>
      </w:r>
      <w:r w:rsidRPr="009C1F5C" w:rsidR="00AA3A8C">
        <w:rPr>
          <w:rFonts w:ascii="Times New Roman" w:hAnsi="Times New Roman" w:cs="Times New Roman"/>
          <w:sz w:val="24"/>
          <w:szCs w:val="24"/>
          <w:lang w:val="en-US"/>
        </w:rPr>
        <w:t xml:space="preserve"> behind that product.  </w:t>
      </w:r>
    </w:p>
    <w:p w:rsidRPr="009C1F5C" w:rsidR="0007693D" w:rsidP="009C1F5C" w:rsidRDefault="492F81DC" w14:paraId="2F79CD55" w14:textId="19824A3D">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Based out of the brand’s headquarters in Melbourne’s western suburbs, Isuzu Australia Limited’s (IAL) Product Development Centre (PDC) and local Engineering team are responsible for a range of critical projects, from full-scale developments and testing to </w:t>
      </w:r>
      <w:proofErr w:type="spellStart"/>
      <w:r w:rsidRPr="492F81DC">
        <w:rPr>
          <w:rFonts w:ascii="Times New Roman" w:hAnsi="Times New Roman" w:cs="Times New Roman"/>
          <w:sz w:val="24"/>
          <w:szCs w:val="24"/>
          <w:lang w:val="en-US"/>
        </w:rPr>
        <w:t>localised</w:t>
      </w:r>
      <w:proofErr w:type="spellEnd"/>
      <w:r w:rsidRPr="492F81DC">
        <w:rPr>
          <w:rFonts w:ascii="Times New Roman" w:hAnsi="Times New Roman" w:cs="Times New Roman"/>
          <w:sz w:val="24"/>
          <w:szCs w:val="24"/>
          <w:lang w:val="en-US"/>
        </w:rPr>
        <w:t xml:space="preserve"> suitability refinements and everything in between. </w:t>
      </w:r>
    </w:p>
    <w:p w:rsidRPr="009C1F5C" w:rsidR="004C4E94" w:rsidP="009C1F5C" w:rsidRDefault="004C4E94" w14:paraId="2FFE2BD5" w14:textId="09FB4C38">
      <w:pPr>
        <w:spacing w:after="120" w:line="360" w:lineRule="auto"/>
        <w:rPr>
          <w:rFonts w:ascii="Times New Roman" w:hAnsi="Times New Roman" w:cs="Times New Roman"/>
          <w:b/>
          <w:bCs/>
          <w:sz w:val="24"/>
          <w:szCs w:val="24"/>
          <w:lang w:val="en-US"/>
        </w:rPr>
      </w:pPr>
      <w:r w:rsidRPr="009C1F5C">
        <w:rPr>
          <w:rFonts w:ascii="Times New Roman" w:hAnsi="Times New Roman" w:cs="Times New Roman"/>
          <w:b/>
          <w:bCs/>
          <w:sz w:val="24"/>
          <w:szCs w:val="24"/>
          <w:lang w:val="en-US"/>
        </w:rPr>
        <w:t>Local knowledge</w:t>
      </w:r>
    </w:p>
    <w:p w:rsidRPr="009C1F5C" w:rsidR="00A96551" w:rsidP="009C1F5C" w:rsidRDefault="00A96551" w14:paraId="5294F059" w14:textId="29DCA95B">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I</w:t>
      </w:r>
      <w:r w:rsidRPr="009C1F5C" w:rsidR="00BD4634">
        <w:rPr>
          <w:rFonts w:ascii="Times New Roman" w:hAnsi="Times New Roman" w:cs="Times New Roman"/>
          <w:sz w:val="24"/>
          <w:szCs w:val="24"/>
          <w:lang w:val="en-US"/>
        </w:rPr>
        <w:t>suzu’s</w:t>
      </w:r>
      <w:r w:rsidRPr="009C1F5C">
        <w:rPr>
          <w:rFonts w:ascii="Times New Roman" w:hAnsi="Times New Roman" w:cs="Times New Roman"/>
          <w:sz w:val="24"/>
          <w:szCs w:val="24"/>
          <w:lang w:val="en-US"/>
        </w:rPr>
        <w:t xml:space="preserve"> Engineering Support Manager, Jeff Gibson, said I</w:t>
      </w:r>
      <w:r w:rsidRPr="009C1F5C" w:rsidR="00BD4634">
        <w:rPr>
          <w:rFonts w:ascii="Times New Roman" w:hAnsi="Times New Roman" w:cs="Times New Roman"/>
          <w:sz w:val="24"/>
          <w:szCs w:val="24"/>
          <w:lang w:val="en-US"/>
        </w:rPr>
        <w:t>AL’s</w:t>
      </w:r>
      <w:r w:rsidRPr="009C1F5C">
        <w:rPr>
          <w:rFonts w:ascii="Times New Roman" w:hAnsi="Times New Roman" w:cs="Times New Roman"/>
          <w:sz w:val="24"/>
          <w:szCs w:val="24"/>
          <w:lang w:val="en-US"/>
        </w:rPr>
        <w:t xml:space="preserve"> highly regarded PDC is at the coalface when a new model,</w:t>
      </w:r>
      <w:r w:rsidRPr="009C1F5C" w:rsidR="00D567AF">
        <w:rPr>
          <w:rFonts w:ascii="Times New Roman" w:hAnsi="Times New Roman" w:cs="Times New Roman"/>
          <w:sz w:val="24"/>
          <w:szCs w:val="24"/>
          <w:lang w:val="en-US"/>
        </w:rPr>
        <w:t xml:space="preserve"> a </w:t>
      </w:r>
      <w:proofErr w:type="spellStart"/>
      <w:r w:rsidRPr="009C1F5C" w:rsidR="00D567AF">
        <w:rPr>
          <w:rFonts w:ascii="Times New Roman" w:hAnsi="Times New Roman" w:cs="Times New Roman"/>
          <w:sz w:val="24"/>
          <w:szCs w:val="24"/>
          <w:lang w:val="en-US"/>
        </w:rPr>
        <w:t>localised</w:t>
      </w:r>
      <w:proofErr w:type="spellEnd"/>
      <w:r w:rsidRPr="009C1F5C" w:rsidR="00D567AF">
        <w:rPr>
          <w:rFonts w:ascii="Times New Roman" w:hAnsi="Times New Roman" w:cs="Times New Roman"/>
          <w:sz w:val="24"/>
          <w:szCs w:val="24"/>
          <w:lang w:val="en-US"/>
        </w:rPr>
        <w:t xml:space="preserve"> variant</w:t>
      </w:r>
      <w:r w:rsidRPr="009C1F5C">
        <w:rPr>
          <w:rFonts w:ascii="Times New Roman" w:hAnsi="Times New Roman" w:cs="Times New Roman"/>
          <w:sz w:val="24"/>
          <w:szCs w:val="24"/>
          <w:lang w:val="en-US"/>
        </w:rPr>
        <w:t xml:space="preserve"> or some new technology lands in the country. </w:t>
      </w:r>
    </w:p>
    <w:p w:rsidRPr="009C1F5C" w:rsidR="00794CF9" w:rsidP="009C1F5C" w:rsidRDefault="492F81DC" w14:paraId="050741CE" w14:textId="7E6F990E">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“What many people may not </w:t>
      </w:r>
      <w:proofErr w:type="spellStart"/>
      <w:r w:rsidRPr="492F81DC">
        <w:rPr>
          <w:rFonts w:ascii="Times New Roman" w:hAnsi="Times New Roman" w:cs="Times New Roman"/>
          <w:sz w:val="24"/>
          <w:szCs w:val="24"/>
          <w:lang w:val="en-US"/>
        </w:rPr>
        <w:t>realise</w:t>
      </w:r>
      <w:proofErr w:type="spellEnd"/>
      <w:r w:rsidRPr="492F81DC">
        <w:rPr>
          <w:rFonts w:ascii="Times New Roman" w:hAnsi="Times New Roman" w:cs="Times New Roman"/>
          <w:sz w:val="24"/>
          <w:szCs w:val="24"/>
          <w:lang w:val="en-US"/>
        </w:rPr>
        <w:t xml:space="preserve"> is just how much work goes into a local release of an Isuzu product. That could be anything from a new towing assembly to the development of a </w:t>
      </w:r>
      <w:proofErr w:type="spellStart"/>
      <w:r w:rsidRPr="492F81DC">
        <w:rPr>
          <w:rFonts w:ascii="Times New Roman" w:hAnsi="Times New Roman" w:cs="Times New Roman"/>
          <w:sz w:val="24"/>
          <w:szCs w:val="24"/>
          <w:lang w:val="en-US"/>
        </w:rPr>
        <w:t>bullbar</w:t>
      </w:r>
      <w:proofErr w:type="spellEnd"/>
      <w:r w:rsidRPr="492F81DC">
        <w:rPr>
          <w:rFonts w:ascii="Times New Roman" w:hAnsi="Times New Roman" w:cs="Times New Roman"/>
          <w:sz w:val="24"/>
          <w:szCs w:val="24"/>
          <w:lang w:val="en-US"/>
        </w:rPr>
        <w:t xml:space="preserve">, right through to the release of an entirely new range, such as the latest N Series range we’ve just launched,” </w:t>
      </w:r>
      <w:proofErr w:type="spellStart"/>
      <w:r w:rsidRPr="492F81DC">
        <w:rPr>
          <w:rFonts w:ascii="Times New Roman" w:hAnsi="Times New Roman" w:cs="Times New Roman"/>
          <w:sz w:val="24"/>
          <w:szCs w:val="24"/>
          <w:lang w:val="en-US"/>
        </w:rPr>
        <w:t>Mr</w:t>
      </w:r>
      <w:proofErr w:type="spellEnd"/>
      <w:r w:rsidRPr="492F81DC">
        <w:rPr>
          <w:rFonts w:ascii="Times New Roman" w:hAnsi="Times New Roman" w:cs="Times New Roman"/>
          <w:sz w:val="24"/>
          <w:szCs w:val="24"/>
          <w:lang w:val="en-US"/>
        </w:rPr>
        <w:t xml:space="preserve"> Gibson said. </w:t>
      </w:r>
    </w:p>
    <w:p w:rsidRPr="009C1F5C" w:rsidR="005D3604" w:rsidP="009C1F5C" w:rsidRDefault="492F81DC" w14:paraId="19087E8C" w14:textId="593EC11A">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“The scope of the work is immense. The next time you sit in a new truck, know that thousands of hours have gone into it here in Australia, regardless of where in the world the production line might be.”</w:t>
      </w:r>
    </w:p>
    <w:p w:rsidRPr="009C1F5C" w:rsidR="00BD4634" w:rsidP="009C1F5C" w:rsidRDefault="00BD4634" w14:paraId="3FC62B87" w14:textId="2496C758">
      <w:pPr>
        <w:spacing w:after="120" w:line="360" w:lineRule="auto"/>
        <w:rPr>
          <w:rFonts w:ascii="Times New Roman" w:hAnsi="Times New Roman" w:cs="Times New Roman"/>
          <w:b/>
          <w:bCs/>
          <w:sz w:val="24"/>
          <w:szCs w:val="24"/>
          <w:lang w:val="en-US"/>
        </w:rPr>
      </w:pPr>
      <w:r w:rsidRPr="009C1F5C">
        <w:rPr>
          <w:rFonts w:ascii="Times New Roman" w:hAnsi="Times New Roman" w:cs="Times New Roman"/>
          <w:b/>
          <w:bCs/>
          <w:sz w:val="24"/>
          <w:szCs w:val="24"/>
          <w:lang w:val="en-US"/>
        </w:rPr>
        <w:t>CAD</w:t>
      </w:r>
    </w:p>
    <w:p w:rsidRPr="009C1F5C" w:rsidR="004C4E94" w:rsidP="009C1F5C" w:rsidRDefault="492F81DC" w14:paraId="55D1036A" w14:textId="5993A62D">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Whilst at the cutting-edge of technology coming from abroad, Isuzu’s local Engineering team doesn’t always land the plumb jobs. Processes need tweaking, supply chains need feeding and much of the innovation had to happen yesterday. </w:t>
      </w:r>
    </w:p>
    <w:p w:rsidRPr="009C1F5C" w:rsidR="003E134C" w:rsidP="009C1F5C" w:rsidRDefault="004C4E94" w14:paraId="44624C0F" w14:textId="52E260DA">
      <w:pPr>
        <w:spacing w:after="120" w:line="360" w:lineRule="auto"/>
        <w:rPr>
          <w:rFonts w:ascii="Times New Roman" w:hAnsi="Times New Roman" w:cs="Times New Roman"/>
          <w:sz w:val="24"/>
          <w:szCs w:val="24"/>
          <w:lang w:val="en-US"/>
        </w:rPr>
      </w:pPr>
      <w:proofErr w:type="spellStart"/>
      <w:r w:rsidRPr="009C1F5C">
        <w:rPr>
          <w:rFonts w:ascii="Times New Roman" w:hAnsi="Times New Roman" w:cs="Times New Roman"/>
          <w:sz w:val="24"/>
          <w:szCs w:val="24"/>
          <w:lang w:val="en-US"/>
        </w:rPr>
        <w:t>Mr</w:t>
      </w:r>
      <w:proofErr w:type="spellEnd"/>
      <w:r w:rsidRPr="009C1F5C">
        <w:rPr>
          <w:rFonts w:ascii="Times New Roman" w:hAnsi="Times New Roman" w:cs="Times New Roman"/>
          <w:sz w:val="24"/>
          <w:szCs w:val="24"/>
          <w:lang w:val="en-US"/>
        </w:rPr>
        <w:t xml:space="preserve"> Gibson </w:t>
      </w:r>
      <w:r w:rsidRPr="009C1F5C" w:rsidR="00B339B9">
        <w:rPr>
          <w:rFonts w:ascii="Times New Roman" w:hAnsi="Times New Roman" w:cs="Times New Roman"/>
          <w:sz w:val="24"/>
          <w:szCs w:val="24"/>
          <w:lang w:val="en-US"/>
        </w:rPr>
        <w:t>clarified</w:t>
      </w:r>
      <w:r w:rsidRPr="009C1F5C">
        <w:rPr>
          <w:rFonts w:ascii="Times New Roman" w:hAnsi="Times New Roman" w:cs="Times New Roman"/>
          <w:sz w:val="24"/>
          <w:szCs w:val="24"/>
          <w:lang w:val="en-US"/>
        </w:rPr>
        <w:t xml:space="preserve"> further, “A</w:t>
      </w:r>
      <w:r w:rsidRPr="009C1F5C" w:rsidR="003E134C">
        <w:rPr>
          <w:rFonts w:ascii="Times New Roman" w:hAnsi="Times New Roman" w:cs="Times New Roman"/>
          <w:sz w:val="24"/>
          <w:szCs w:val="24"/>
          <w:lang w:val="en-US"/>
        </w:rPr>
        <w:t>n</w:t>
      </w:r>
      <w:r w:rsidRPr="009C1F5C">
        <w:rPr>
          <w:rFonts w:ascii="Times New Roman" w:hAnsi="Times New Roman" w:cs="Times New Roman"/>
          <w:sz w:val="24"/>
          <w:szCs w:val="24"/>
          <w:lang w:val="en-US"/>
        </w:rPr>
        <w:t xml:space="preserve"> example of this is our recent work around computer aided design or </w:t>
      </w:r>
      <w:r w:rsidRPr="009C1F5C" w:rsidR="003E134C">
        <w:rPr>
          <w:rFonts w:ascii="Times New Roman" w:hAnsi="Times New Roman" w:cs="Times New Roman"/>
          <w:sz w:val="24"/>
          <w:szCs w:val="24"/>
          <w:lang w:val="en-US"/>
        </w:rPr>
        <w:t>‘</w:t>
      </w:r>
      <w:r w:rsidRPr="009C1F5C">
        <w:rPr>
          <w:rFonts w:ascii="Times New Roman" w:hAnsi="Times New Roman" w:cs="Times New Roman"/>
          <w:sz w:val="24"/>
          <w:szCs w:val="24"/>
          <w:lang w:val="en-US"/>
        </w:rPr>
        <w:t>CAD.</w:t>
      </w:r>
      <w:r w:rsidRPr="009C1F5C" w:rsidR="003E134C">
        <w:rPr>
          <w:rFonts w:ascii="Times New Roman" w:hAnsi="Times New Roman" w:cs="Times New Roman"/>
          <w:sz w:val="24"/>
          <w:szCs w:val="24"/>
          <w:lang w:val="en-US"/>
        </w:rPr>
        <w:t>’</w:t>
      </w:r>
      <w:r w:rsidRPr="009C1F5C">
        <w:rPr>
          <w:rFonts w:ascii="Times New Roman" w:hAnsi="Times New Roman" w:cs="Times New Roman"/>
          <w:sz w:val="24"/>
          <w:szCs w:val="24"/>
          <w:lang w:val="en-US"/>
        </w:rPr>
        <w:t xml:space="preserve"> </w:t>
      </w:r>
    </w:p>
    <w:p w:rsidRPr="009C1F5C" w:rsidR="004C4E94" w:rsidP="009C1F5C" w:rsidRDefault="00BD4634" w14:paraId="68C29CAD" w14:textId="642CBD10">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w:t>
      </w:r>
      <w:r w:rsidRPr="009C1F5C" w:rsidR="004C4E94">
        <w:rPr>
          <w:rFonts w:ascii="Times New Roman" w:hAnsi="Times New Roman" w:cs="Times New Roman"/>
          <w:sz w:val="24"/>
          <w:szCs w:val="24"/>
          <w:lang w:val="en-US"/>
        </w:rPr>
        <w:t xml:space="preserve">This was an efficiency born out of the pandemic and one that’s been a genuine win-win for all involved,” he said. </w:t>
      </w:r>
    </w:p>
    <w:p w:rsidRPr="009C1F5C" w:rsidR="003E134C" w:rsidP="009C1F5C" w:rsidRDefault="492F81DC" w14:paraId="3703F824" w14:textId="1AFAEC13">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lastRenderedPageBreak/>
        <w:t xml:space="preserve">In an industry first for a Japanese OEM, Isuzu staff both locally and in Japan have worked to create a </w:t>
      </w:r>
      <w:r w:rsidR="002557A7">
        <w:rPr>
          <w:rFonts w:ascii="Times New Roman" w:hAnsi="Times New Roman" w:cs="Times New Roman"/>
          <w:sz w:val="24"/>
          <w:szCs w:val="24"/>
          <w:lang w:val="en-US"/>
        </w:rPr>
        <w:t xml:space="preserve">portal to provide </w:t>
      </w:r>
      <w:r w:rsidRPr="492F81DC">
        <w:rPr>
          <w:rFonts w:ascii="Times New Roman" w:hAnsi="Times New Roman" w:cs="Times New Roman"/>
          <w:sz w:val="24"/>
          <w:szCs w:val="24"/>
          <w:lang w:val="en-US"/>
        </w:rPr>
        <w:t>3-Dimensional (3D) CAD model</w:t>
      </w:r>
      <w:r w:rsidR="002557A7">
        <w:rPr>
          <w:rFonts w:ascii="Times New Roman" w:hAnsi="Times New Roman" w:cs="Times New Roman"/>
          <w:sz w:val="24"/>
          <w:szCs w:val="24"/>
          <w:lang w:val="en-US"/>
        </w:rPr>
        <w:t>s for Model Year 21 and beyond</w:t>
      </w:r>
      <w:r w:rsidRPr="492F81DC">
        <w:rPr>
          <w:rFonts w:ascii="Times New Roman" w:hAnsi="Times New Roman" w:cs="Times New Roman"/>
          <w:sz w:val="24"/>
          <w:szCs w:val="24"/>
          <w:lang w:val="en-US"/>
        </w:rPr>
        <w:t xml:space="preserve"> access for approved truck body builders. </w:t>
      </w:r>
    </w:p>
    <w:p w:rsidRPr="009C1F5C" w:rsidR="00D567AF" w:rsidP="009C1F5C" w:rsidRDefault="004C4E94" w14:paraId="5712A0AA" w14:textId="0BE271B5">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 xml:space="preserve">Due to increased industry demand and supply chain limitations, many Australian truck body builders are pushing forward scheduled body design work, well before a customer’s truck has arrived or even been shipped. </w:t>
      </w:r>
    </w:p>
    <w:p w:rsidRPr="009C1F5C" w:rsidR="004C4E94" w:rsidP="009C1F5C" w:rsidRDefault="004C4E94" w14:paraId="3497EFFD" w14:textId="1D731274">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Having</w:t>
      </w:r>
      <w:r w:rsidRPr="009C1F5C" w:rsidR="003E134C">
        <w:rPr>
          <w:rFonts w:ascii="Times New Roman" w:hAnsi="Times New Roman" w:cs="Times New Roman"/>
          <w:sz w:val="24"/>
          <w:szCs w:val="24"/>
          <w:lang w:val="en-US"/>
        </w:rPr>
        <w:t xml:space="preserve"> millimeter perfect</w:t>
      </w:r>
      <w:r w:rsidRPr="009C1F5C">
        <w:rPr>
          <w:rFonts w:ascii="Times New Roman" w:hAnsi="Times New Roman" w:cs="Times New Roman"/>
          <w:sz w:val="24"/>
          <w:szCs w:val="24"/>
          <w:lang w:val="en-US"/>
        </w:rPr>
        <w:t xml:space="preserve"> 3D CAD modelling in hand before the truck has arrive</w:t>
      </w:r>
      <w:r w:rsidR="00B339B9">
        <w:rPr>
          <w:rFonts w:ascii="Times New Roman" w:hAnsi="Times New Roman" w:cs="Times New Roman"/>
          <w:sz w:val="24"/>
          <w:szCs w:val="24"/>
          <w:lang w:val="en-US"/>
        </w:rPr>
        <w:t>d</w:t>
      </w:r>
      <w:r w:rsidRPr="009C1F5C">
        <w:rPr>
          <w:rFonts w:ascii="Times New Roman" w:hAnsi="Times New Roman" w:cs="Times New Roman"/>
          <w:sz w:val="24"/>
          <w:szCs w:val="24"/>
          <w:lang w:val="en-US"/>
        </w:rPr>
        <w:t xml:space="preserve"> means a body and the all-important mounting system can be designed and manufactured</w:t>
      </w:r>
      <w:r w:rsidRPr="009C1F5C" w:rsidR="003E134C">
        <w:rPr>
          <w:rFonts w:ascii="Times New Roman" w:hAnsi="Times New Roman" w:cs="Times New Roman"/>
          <w:sz w:val="24"/>
          <w:szCs w:val="24"/>
          <w:lang w:val="en-US"/>
        </w:rPr>
        <w:t xml:space="preserve"> well</w:t>
      </w:r>
      <w:r w:rsidRPr="009C1F5C">
        <w:rPr>
          <w:rFonts w:ascii="Times New Roman" w:hAnsi="Times New Roman" w:cs="Times New Roman"/>
          <w:sz w:val="24"/>
          <w:szCs w:val="24"/>
          <w:lang w:val="en-US"/>
        </w:rPr>
        <w:t xml:space="preserve"> in advance</w:t>
      </w:r>
      <w:r w:rsidRPr="009C1F5C" w:rsidR="00BD4634">
        <w:rPr>
          <w:rFonts w:ascii="Times New Roman" w:hAnsi="Times New Roman" w:cs="Times New Roman"/>
          <w:sz w:val="24"/>
          <w:szCs w:val="24"/>
          <w:lang w:val="en-US"/>
        </w:rPr>
        <w:t xml:space="preserve">. </w:t>
      </w:r>
    </w:p>
    <w:p w:rsidRPr="009C1F5C" w:rsidR="00BD4634" w:rsidP="009C1F5C" w:rsidRDefault="00BD4634" w14:paraId="0F4502ED" w14:textId="2323870C">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 xml:space="preserve">“This speaks further to the complete Isuzu package, our focus on better supply chain operation and ultimately, </w:t>
      </w:r>
      <w:r w:rsidR="00B339B9">
        <w:rPr>
          <w:rFonts w:ascii="Times New Roman" w:hAnsi="Times New Roman" w:cs="Times New Roman"/>
          <w:sz w:val="24"/>
          <w:szCs w:val="24"/>
          <w:lang w:val="en-US"/>
        </w:rPr>
        <w:t xml:space="preserve">to </w:t>
      </w:r>
      <w:r w:rsidRPr="009C1F5C">
        <w:rPr>
          <w:rFonts w:ascii="Times New Roman" w:hAnsi="Times New Roman" w:cs="Times New Roman"/>
          <w:sz w:val="24"/>
          <w:szCs w:val="24"/>
          <w:lang w:val="en-US"/>
        </w:rPr>
        <w:t xml:space="preserve">our customers receiving their truck as soon as possible,” </w:t>
      </w:r>
      <w:proofErr w:type="spellStart"/>
      <w:r w:rsidRPr="009C1F5C">
        <w:rPr>
          <w:rFonts w:ascii="Times New Roman" w:hAnsi="Times New Roman" w:cs="Times New Roman"/>
          <w:sz w:val="24"/>
          <w:szCs w:val="24"/>
          <w:lang w:val="en-US"/>
        </w:rPr>
        <w:t>Mr</w:t>
      </w:r>
      <w:proofErr w:type="spellEnd"/>
      <w:r w:rsidRPr="009C1F5C">
        <w:rPr>
          <w:rFonts w:ascii="Times New Roman" w:hAnsi="Times New Roman" w:cs="Times New Roman"/>
          <w:sz w:val="24"/>
          <w:szCs w:val="24"/>
          <w:lang w:val="en-US"/>
        </w:rPr>
        <w:t xml:space="preserve"> Gibson said. </w:t>
      </w:r>
    </w:p>
    <w:p w:rsidRPr="009C1F5C" w:rsidR="00D567AF" w:rsidP="009C1F5C" w:rsidRDefault="00BD4634" w14:paraId="02175433" w14:textId="11B6C644">
      <w:pPr>
        <w:spacing w:after="120" w:line="360" w:lineRule="auto"/>
        <w:rPr>
          <w:rFonts w:ascii="Times New Roman" w:hAnsi="Times New Roman" w:cs="Times New Roman"/>
          <w:b/>
          <w:bCs/>
          <w:sz w:val="24"/>
          <w:szCs w:val="24"/>
          <w:lang w:val="en-US"/>
        </w:rPr>
      </w:pPr>
      <w:r w:rsidRPr="009C1F5C">
        <w:rPr>
          <w:rFonts w:ascii="Times New Roman" w:hAnsi="Times New Roman" w:cs="Times New Roman"/>
          <w:b/>
          <w:bCs/>
          <w:sz w:val="24"/>
          <w:szCs w:val="24"/>
          <w:lang w:val="en-US"/>
        </w:rPr>
        <w:t>Q</w:t>
      </w:r>
      <w:r w:rsidR="00912C17">
        <w:rPr>
          <w:rFonts w:ascii="Times New Roman" w:hAnsi="Times New Roman" w:cs="Times New Roman"/>
          <w:b/>
          <w:bCs/>
          <w:sz w:val="24"/>
          <w:szCs w:val="24"/>
          <w:lang w:val="en-US"/>
        </w:rPr>
        <w:t>R capturing</w:t>
      </w:r>
    </w:p>
    <w:p w:rsidRPr="009C1F5C" w:rsidR="00442298" w:rsidP="009C1F5C" w:rsidRDefault="00BD4634" w14:paraId="2D555B4E" w14:textId="5A391B95">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In another industry first for IAL’s Engineering Department, the brand has recently implemented the use of QR code labels - attached to new model trucks - as part of</w:t>
      </w:r>
      <w:r w:rsidRPr="009C1F5C" w:rsidR="00442298">
        <w:rPr>
          <w:rFonts w:ascii="Times New Roman" w:hAnsi="Times New Roman" w:cs="Times New Roman"/>
          <w:sz w:val="24"/>
          <w:szCs w:val="24"/>
          <w:lang w:val="en-US"/>
        </w:rPr>
        <w:t xml:space="preserve"> responding to</w:t>
      </w:r>
      <w:r w:rsidRPr="009C1F5C">
        <w:rPr>
          <w:rFonts w:ascii="Times New Roman" w:hAnsi="Times New Roman" w:cs="Times New Roman"/>
          <w:sz w:val="24"/>
          <w:szCs w:val="24"/>
          <w:lang w:val="en-US"/>
        </w:rPr>
        <w:t xml:space="preserve"> requirements under the </w:t>
      </w:r>
      <w:hyperlink w:history="1" r:id="rId8">
        <w:r w:rsidRPr="009C1F5C">
          <w:rPr>
            <w:rStyle w:val="Hyperlink"/>
            <w:rFonts w:ascii="Times New Roman" w:hAnsi="Times New Roman" w:cs="Times New Roman"/>
            <w:sz w:val="24"/>
            <w:szCs w:val="24"/>
            <w:lang w:val="en-US"/>
          </w:rPr>
          <w:t>Road Vehicle Standards Act</w:t>
        </w:r>
        <w:r w:rsidRPr="009C1F5C" w:rsidR="00442298">
          <w:rPr>
            <w:rStyle w:val="Hyperlink"/>
            <w:rFonts w:ascii="Times New Roman" w:hAnsi="Times New Roman" w:cs="Times New Roman"/>
            <w:sz w:val="24"/>
            <w:szCs w:val="24"/>
            <w:lang w:val="en-US"/>
          </w:rPr>
          <w:t xml:space="preserve"> 2018</w:t>
        </w:r>
      </w:hyperlink>
      <w:r w:rsidRPr="009C1F5C" w:rsidR="00442298">
        <w:rPr>
          <w:rFonts w:ascii="Times New Roman" w:hAnsi="Times New Roman" w:cs="Times New Roman"/>
          <w:sz w:val="24"/>
          <w:szCs w:val="24"/>
          <w:lang w:val="en-US"/>
        </w:rPr>
        <w:t>.</w:t>
      </w:r>
    </w:p>
    <w:p w:rsidRPr="009C1F5C" w:rsidR="00442298" w:rsidP="009C1F5C" w:rsidRDefault="492F81DC" w14:paraId="17FDCCE9" w14:textId="2400F647">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“We made a decision to once again take the opportunity to look for efficiencies for our customers and find a better way of </w:t>
      </w:r>
      <w:proofErr w:type="spellStart"/>
      <w:r w:rsidRPr="492F81DC">
        <w:rPr>
          <w:rFonts w:ascii="Times New Roman" w:hAnsi="Times New Roman" w:cs="Times New Roman"/>
          <w:sz w:val="24"/>
          <w:szCs w:val="24"/>
          <w:lang w:val="en-US"/>
        </w:rPr>
        <w:t>utilising</w:t>
      </w:r>
      <w:proofErr w:type="spellEnd"/>
      <w:r w:rsidRPr="492F81DC">
        <w:rPr>
          <w:rFonts w:ascii="Times New Roman" w:hAnsi="Times New Roman" w:cs="Times New Roman"/>
          <w:sz w:val="24"/>
          <w:szCs w:val="24"/>
          <w:lang w:val="en-US"/>
        </w:rPr>
        <w:t xml:space="preserve"> existing, familiar technology,” </w:t>
      </w:r>
      <w:proofErr w:type="spellStart"/>
      <w:r w:rsidRPr="492F81DC">
        <w:rPr>
          <w:rFonts w:ascii="Times New Roman" w:hAnsi="Times New Roman" w:cs="Times New Roman"/>
          <w:sz w:val="24"/>
          <w:szCs w:val="24"/>
          <w:lang w:val="en-US"/>
        </w:rPr>
        <w:t>Mr</w:t>
      </w:r>
      <w:proofErr w:type="spellEnd"/>
      <w:r w:rsidRPr="492F81DC">
        <w:rPr>
          <w:rFonts w:ascii="Times New Roman" w:hAnsi="Times New Roman" w:cs="Times New Roman"/>
          <w:sz w:val="24"/>
          <w:szCs w:val="24"/>
          <w:lang w:val="en-US"/>
        </w:rPr>
        <w:t xml:space="preserve"> Gibson explained.  </w:t>
      </w:r>
    </w:p>
    <w:p w:rsidRPr="009C1F5C" w:rsidR="00D567AF" w:rsidP="009C1F5C" w:rsidRDefault="492F81DC" w14:paraId="00D5B888" w14:textId="3119342E">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“We developed a website framework at IAL whereby the individual information of each truck model can be stored and accessed via individual QR codes attached to labelling on the inside trucks’ door frame.” </w:t>
      </w:r>
    </w:p>
    <w:p w:rsidRPr="009C1F5C" w:rsidR="00442298" w:rsidP="009C1F5C" w:rsidRDefault="492F81DC" w14:paraId="18AC9C7F" w14:textId="102F16D2">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Everything from registration and VIN information, identification codes, warranty timelines, gross vehicle mass, combined mass through to the number of seats, can be accessed via a simple QR code scan.</w:t>
      </w:r>
    </w:p>
    <w:p w:rsidRPr="009C1F5C" w:rsidR="00442298" w:rsidP="009C1F5C" w:rsidRDefault="00442298" w14:paraId="2C134279" w14:textId="30308FB0">
      <w:pPr>
        <w:spacing w:after="120" w:line="360" w:lineRule="auto"/>
        <w:rPr>
          <w:rFonts w:ascii="Times New Roman" w:hAnsi="Times New Roman" w:cs="Times New Roman"/>
          <w:sz w:val="24"/>
          <w:szCs w:val="24"/>
          <w:lang w:val="en-US"/>
        </w:rPr>
      </w:pPr>
      <w:r w:rsidRPr="009C1F5C">
        <w:rPr>
          <w:rFonts w:ascii="Times New Roman" w:hAnsi="Times New Roman" w:cs="Times New Roman"/>
          <w:sz w:val="24"/>
          <w:szCs w:val="24"/>
          <w:lang w:val="en-US"/>
        </w:rPr>
        <w:t xml:space="preserve">“It’s </w:t>
      </w:r>
      <w:r w:rsidRPr="009C1F5C" w:rsidR="00B339B9">
        <w:rPr>
          <w:rFonts w:ascii="Times New Roman" w:hAnsi="Times New Roman" w:cs="Times New Roman"/>
          <w:sz w:val="24"/>
          <w:szCs w:val="24"/>
          <w:lang w:val="en-US"/>
        </w:rPr>
        <w:t>introductory</w:t>
      </w:r>
      <w:r w:rsidRPr="009C1F5C">
        <w:rPr>
          <w:rFonts w:ascii="Times New Roman" w:hAnsi="Times New Roman" w:cs="Times New Roman"/>
          <w:sz w:val="24"/>
          <w:szCs w:val="24"/>
          <w:lang w:val="en-US"/>
        </w:rPr>
        <w:t xml:space="preserve"> </w:t>
      </w:r>
      <w:r w:rsidRPr="009C1F5C" w:rsidR="009C1F5C">
        <w:rPr>
          <w:rFonts w:ascii="Times New Roman" w:hAnsi="Times New Roman" w:cs="Times New Roman"/>
          <w:sz w:val="24"/>
          <w:szCs w:val="24"/>
          <w:lang w:val="en-US"/>
        </w:rPr>
        <w:t xml:space="preserve">information but </w:t>
      </w:r>
      <w:r w:rsidR="00B339B9">
        <w:rPr>
          <w:rFonts w:ascii="Times New Roman" w:hAnsi="Times New Roman" w:cs="Times New Roman"/>
          <w:sz w:val="24"/>
          <w:szCs w:val="24"/>
          <w:lang w:val="en-US"/>
        </w:rPr>
        <w:t xml:space="preserve">it </w:t>
      </w:r>
      <w:r w:rsidRPr="009C1F5C" w:rsidR="009C1F5C">
        <w:rPr>
          <w:rFonts w:ascii="Times New Roman" w:hAnsi="Times New Roman" w:cs="Times New Roman"/>
          <w:sz w:val="24"/>
          <w:szCs w:val="24"/>
          <w:lang w:val="en-US"/>
        </w:rPr>
        <w:t>is now easily accessible for a number of parties, from body builders</w:t>
      </w:r>
      <w:r w:rsidR="00B339B9">
        <w:rPr>
          <w:rFonts w:ascii="Times New Roman" w:hAnsi="Times New Roman" w:cs="Times New Roman"/>
          <w:sz w:val="24"/>
          <w:szCs w:val="24"/>
          <w:lang w:val="en-US"/>
        </w:rPr>
        <w:t>,</w:t>
      </w:r>
      <w:r w:rsidRPr="009C1F5C" w:rsidR="009C1F5C">
        <w:rPr>
          <w:rFonts w:ascii="Times New Roman" w:hAnsi="Times New Roman" w:cs="Times New Roman"/>
          <w:sz w:val="24"/>
          <w:szCs w:val="24"/>
          <w:lang w:val="en-US"/>
        </w:rPr>
        <w:t xml:space="preserve"> insurers</w:t>
      </w:r>
      <w:r w:rsidR="00B339B9">
        <w:rPr>
          <w:rFonts w:ascii="Times New Roman" w:hAnsi="Times New Roman" w:cs="Times New Roman"/>
          <w:sz w:val="24"/>
          <w:szCs w:val="24"/>
          <w:lang w:val="en-US"/>
        </w:rPr>
        <w:t>, emergency services</w:t>
      </w:r>
      <w:r w:rsidRPr="009C1F5C" w:rsidR="009C1F5C">
        <w:rPr>
          <w:rFonts w:ascii="Times New Roman" w:hAnsi="Times New Roman" w:cs="Times New Roman"/>
          <w:sz w:val="24"/>
          <w:szCs w:val="24"/>
          <w:lang w:val="en-US"/>
        </w:rPr>
        <w:t xml:space="preserve"> to </w:t>
      </w:r>
      <w:r w:rsidR="00B339B9">
        <w:rPr>
          <w:rFonts w:ascii="Times New Roman" w:hAnsi="Times New Roman" w:cs="Times New Roman"/>
          <w:sz w:val="24"/>
          <w:szCs w:val="24"/>
          <w:lang w:val="en-US"/>
        </w:rPr>
        <w:t xml:space="preserve">the </w:t>
      </w:r>
      <w:r w:rsidRPr="009C1F5C" w:rsidR="009C1F5C">
        <w:rPr>
          <w:rFonts w:ascii="Times New Roman" w:hAnsi="Times New Roman" w:cs="Times New Roman"/>
          <w:sz w:val="24"/>
          <w:szCs w:val="24"/>
          <w:lang w:val="en-US"/>
        </w:rPr>
        <w:t>o</w:t>
      </w:r>
      <w:r w:rsidR="00B339B9">
        <w:rPr>
          <w:rFonts w:ascii="Times New Roman" w:hAnsi="Times New Roman" w:cs="Times New Roman"/>
          <w:sz w:val="24"/>
          <w:szCs w:val="24"/>
          <w:lang w:val="en-US"/>
        </w:rPr>
        <w:t>wners</w:t>
      </w:r>
      <w:r w:rsidRPr="009C1F5C" w:rsidR="009C1F5C">
        <w:rPr>
          <w:rFonts w:ascii="Times New Roman" w:hAnsi="Times New Roman" w:cs="Times New Roman"/>
          <w:sz w:val="24"/>
          <w:szCs w:val="24"/>
          <w:lang w:val="en-US"/>
        </w:rPr>
        <w:t xml:space="preserve"> themselves. </w:t>
      </w:r>
      <w:r w:rsidRPr="009C1F5C">
        <w:rPr>
          <w:rFonts w:ascii="Times New Roman" w:hAnsi="Times New Roman" w:cs="Times New Roman"/>
          <w:sz w:val="24"/>
          <w:szCs w:val="24"/>
          <w:lang w:val="en-US"/>
        </w:rPr>
        <w:t xml:space="preserve">  </w:t>
      </w:r>
    </w:p>
    <w:p w:rsidR="00DA3DF6" w:rsidP="32F9FACF" w:rsidRDefault="00DA3DF6" w14:paraId="42119A73" w14:textId="372AFC92">
      <w:pPr>
        <w:spacing w:after="120" w:line="360" w:lineRule="auto"/>
        <w:rPr>
          <w:rFonts w:ascii="Times New Roman" w:hAnsi="Times New Roman" w:cs="Times New Roman"/>
          <w:sz w:val="24"/>
          <w:szCs w:val="24"/>
          <w:lang w:val="en-US"/>
        </w:rPr>
      </w:pPr>
      <w:r w:rsidRPr="32F9FACF" w:rsidR="00442298">
        <w:rPr>
          <w:rFonts w:ascii="Times New Roman" w:hAnsi="Times New Roman" w:cs="Times New Roman"/>
          <w:sz w:val="24"/>
          <w:szCs w:val="24"/>
          <w:lang w:val="en-US"/>
        </w:rPr>
        <w:t>“</w:t>
      </w:r>
      <w:r w:rsidRPr="32F9FACF" w:rsidR="009C1F5C">
        <w:rPr>
          <w:rFonts w:ascii="Times New Roman" w:hAnsi="Times New Roman" w:cs="Times New Roman"/>
          <w:sz w:val="24"/>
          <w:szCs w:val="24"/>
          <w:lang w:val="en-US"/>
        </w:rPr>
        <w:t>T</w:t>
      </w:r>
      <w:r w:rsidRPr="32F9FACF" w:rsidR="00442298">
        <w:rPr>
          <w:rFonts w:ascii="Times New Roman" w:hAnsi="Times New Roman" w:cs="Times New Roman"/>
          <w:sz w:val="24"/>
          <w:szCs w:val="24"/>
          <w:lang w:val="en-US"/>
        </w:rPr>
        <w:t xml:space="preserve">he </w:t>
      </w:r>
      <w:r w:rsidRPr="32F9FACF" w:rsidR="009C1F5C">
        <w:rPr>
          <w:rFonts w:ascii="Times New Roman" w:hAnsi="Times New Roman" w:cs="Times New Roman"/>
          <w:sz w:val="24"/>
          <w:szCs w:val="24"/>
          <w:lang w:val="en-US"/>
        </w:rPr>
        <w:t>potential</w:t>
      </w:r>
      <w:r w:rsidRPr="32F9FACF" w:rsidR="00442298">
        <w:rPr>
          <w:rFonts w:ascii="Times New Roman" w:hAnsi="Times New Roman" w:cs="Times New Roman"/>
          <w:sz w:val="24"/>
          <w:szCs w:val="24"/>
          <w:lang w:val="en-US"/>
        </w:rPr>
        <w:t xml:space="preserve"> for the smarter use of this technology is huge and we’re</w:t>
      </w:r>
      <w:r w:rsidRPr="32F9FACF" w:rsidR="009C1F5C">
        <w:rPr>
          <w:rFonts w:ascii="Times New Roman" w:hAnsi="Times New Roman" w:cs="Times New Roman"/>
          <w:sz w:val="24"/>
          <w:szCs w:val="24"/>
          <w:lang w:val="en-US"/>
        </w:rPr>
        <w:t xml:space="preserve"> currently developing further ideas around the </w:t>
      </w:r>
      <w:r w:rsidRPr="32F9FACF" w:rsidR="009C1F5C">
        <w:rPr>
          <w:rFonts w:ascii="Times New Roman" w:hAnsi="Times New Roman" w:eastAsia="Times New Roman" w:cs="Times New Roman"/>
          <w:sz w:val="24"/>
          <w:szCs w:val="24"/>
        </w:rPr>
        <w:t>user experience of owning an Isuzu truck</w:t>
      </w:r>
      <w:r w:rsidRPr="32F9FACF" w:rsidR="009C1F5C">
        <w:rPr>
          <w:rFonts w:ascii="Times New Roman" w:hAnsi="Times New Roman" w:cs="Times New Roman"/>
          <w:sz w:val="24"/>
          <w:szCs w:val="24"/>
          <w:lang w:val="en-US"/>
        </w:rPr>
        <w:t>.”</w:t>
      </w:r>
    </w:p>
    <w:p w:rsidR="009C1F5C" w:rsidP="009C1F5C" w:rsidRDefault="009C1F5C" w14:paraId="4688B485" w14:textId="40A62CCD">
      <w:pPr>
        <w:spacing w:after="120" w:line="360" w:lineRule="auto"/>
        <w:rPr>
          <w:rFonts w:ascii="Times New Roman" w:hAnsi="Times New Roman" w:cs="Times New Roman"/>
          <w:b/>
          <w:bCs/>
          <w:sz w:val="24"/>
          <w:szCs w:val="24"/>
          <w:lang w:val="en-US"/>
        </w:rPr>
      </w:pPr>
      <w:r w:rsidRPr="009C1F5C">
        <w:rPr>
          <w:rFonts w:ascii="Times New Roman" w:hAnsi="Times New Roman" w:cs="Times New Roman"/>
          <w:b/>
          <w:bCs/>
          <w:sz w:val="24"/>
          <w:szCs w:val="24"/>
          <w:lang w:val="en-US"/>
        </w:rPr>
        <w:lastRenderedPageBreak/>
        <w:t>3D printing</w:t>
      </w:r>
    </w:p>
    <w:p w:rsidR="00B339B9" w:rsidP="009C1F5C" w:rsidRDefault="00B339B9" w14:paraId="08E8F20C" w14:textId="37C017A5">
      <w:pPr>
        <w:spacing w:after="120" w:line="360" w:lineRule="auto"/>
        <w:rPr>
          <w:rFonts w:ascii="Times New Roman" w:hAnsi="Times New Roman" w:cs="Times New Roman"/>
          <w:sz w:val="24"/>
          <w:szCs w:val="24"/>
          <w:lang w:val="en-US"/>
        </w:rPr>
      </w:pPr>
      <w:r w:rsidRPr="00B339B9">
        <w:rPr>
          <w:rFonts w:ascii="Times New Roman" w:hAnsi="Times New Roman" w:cs="Times New Roman"/>
          <w:sz w:val="24"/>
          <w:szCs w:val="24"/>
          <w:lang w:val="en-US"/>
        </w:rPr>
        <w:t>A final example of innovation radiating from Isuzu’s PDC</w:t>
      </w:r>
      <w:r>
        <w:rPr>
          <w:rFonts w:ascii="Times New Roman" w:hAnsi="Times New Roman" w:cs="Times New Roman"/>
          <w:sz w:val="24"/>
          <w:szCs w:val="24"/>
          <w:lang w:val="en-US"/>
        </w:rPr>
        <w:t xml:space="preserve"> is the advent of</w:t>
      </w:r>
      <w:r w:rsidR="0064314C">
        <w:rPr>
          <w:rFonts w:ascii="Times New Roman" w:hAnsi="Times New Roman" w:cs="Times New Roman"/>
          <w:sz w:val="24"/>
          <w:szCs w:val="24"/>
          <w:lang w:val="en-US"/>
        </w:rPr>
        <w:t xml:space="preserve"> additive manufacturing for rapid prototyping using 3D printing. </w:t>
      </w:r>
    </w:p>
    <w:p w:rsidR="0007693D" w:rsidP="009C1F5C" w:rsidRDefault="00890235" w14:paraId="249C8823" w14:textId="77777777">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Put simply, this is the use of 3D printing for </w:t>
      </w:r>
      <w:r w:rsidRPr="00890235">
        <w:rPr>
          <w:rFonts w:ascii="Times New Roman" w:hAnsi="Times New Roman" w:cs="Times New Roman"/>
          <w:sz w:val="24"/>
          <w:szCs w:val="24"/>
          <w:lang w:val="en-US"/>
        </w:rPr>
        <w:t>quicker design progression and proof of concept for sample prototypes</w:t>
      </w:r>
      <w:r>
        <w:rPr>
          <w:rFonts w:ascii="Times New Roman" w:hAnsi="Times New Roman" w:cs="Times New Roman"/>
          <w:sz w:val="24"/>
          <w:szCs w:val="24"/>
          <w:lang w:val="en-US"/>
        </w:rPr>
        <w:t xml:space="preserve">. </w:t>
      </w:r>
    </w:p>
    <w:p w:rsidR="00890235" w:rsidP="009C1F5C" w:rsidRDefault="492F81DC" w14:paraId="099B1D77" w14:textId="4CD3339A">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This could be something as simple as a mount for camera </w:t>
      </w:r>
      <w:r w:rsidR="00A06A67">
        <w:rPr>
          <w:rFonts w:ascii="Times New Roman" w:hAnsi="Times New Roman" w:cs="Times New Roman"/>
          <w:sz w:val="24"/>
          <w:szCs w:val="24"/>
          <w:lang w:val="en-US"/>
        </w:rPr>
        <w:t>or a</w:t>
      </w:r>
      <w:r w:rsidR="00533D79">
        <w:rPr>
          <w:rFonts w:ascii="Times New Roman" w:hAnsi="Times New Roman" w:cs="Times New Roman"/>
          <w:sz w:val="24"/>
          <w:szCs w:val="24"/>
          <w:lang w:val="en-US"/>
        </w:rPr>
        <w:t>n outrigger</w:t>
      </w:r>
      <w:r w:rsidRPr="492F81DC">
        <w:rPr>
          <w:rFonts w:ascii="Times New Roman" w:hAnsi="Times New Roman" w:cs="Times New Roman"/>
          <w:sz w:val="24"/>
          <w:szCs w:val="24"/>
          <w:lang w:val="en-US"/>
        </w:rPr>
        <w:t xml:space="preserve"> </w:t>
      </w:r>
      <w:r w:rsidR="00533D79">
        <w:rPr>
          <w:rFonts w:ascii="Times New Roman" w:hAnsi="Times New Roman" w:cs="Times New Roman"/>
          <w:sz w:val="24"/>
          <w:szCs w:val="24"/>
          <w:lang w:val="en-US"/>
        </w:rPr>
        <w:t xml:space="preserve">body mount bracket </w:t>
      </w:r>
      <w:r w:rsidRPr="492F81DC">
        <w:rPr>
          <w:rFonts w:ascii="Times New Roman" w:hAnsi="Times New Roman" w:cs="Times New Roman"/>
          <w:sz w:val="24"/>
          <w:szCs w:val="24"/>
          <w:lang w:val="en-US"/>
        </w:rPr>
        <w:t xml:space="preserve">being tested or could involve more dimensionally accurate pieces.  </w:t>
      </w:r>
    </w:p>
    <w:p w:rsidR="00890235" w:rsidP="009C1F5C" w:rsidRDefault="492F81DC" w14:paraId="7FB203A0" w14:textId="3609C66F">
      <w:pPr>
        <w:spacing w:after="120" w:line="360" w:lineRule="auto"/>
        <w:rPr>
          <w:rFonts w:ascii="Times New Roman" w:hAnsi="Times New Roman" w:cs="Times New Roman"/>
          <w:color w:val="000000"/>
          <w:sz w:val="24"/>
          <w:szCs w:val="24"/>
        </w:rPr>
      </w:pPr>
      <w:r w:rsidRPr="492F81DC">
        <w:rPr>
          <w:rFonts w:ascii="Times New Roman" w:hAnsi="Times New Roman" w:cs="Times New Roman"/>
          <w:sz w:val="24"/>
          <w:szCs w:val="24"/>
          <w:lang w:val="en-US"/>
        </w:rPr>
        <w:t xml:space="preserve">Isuzu’s Engineering Department has expanded its printing program more recently in the wake of movement restrictions and prohibitive turnaround times, meaning the ability to problem-solve quickly </w:t>
      </w:r>
      <w:r w:rsidRPr="492F81DC">
        <w:rPr>
          <w:rFonts w:ascii="Times New Roman" w:hAnsi="Times New Roman" w:cs="Times New Roman"/>
          <w:color w:val="000000" w:themeColor="text1"/>
          <w:sz w:val="24"/>
          <w:szCs w:val="24"/>
        </w:rPr>
        <w:t xml:space="preserve">has added to the team’s research and testing capabilities. </w:t>
      </w:r>
    </w:p>
    <w:p w:rsidRPr="006B3343" w:rsidR="006B3343" w:rsidP="009C1F5C" w:rsidRDefault="006B3343" w14:paraId="32344029" w14:textId="217CAABA">
      <w:pPr>
        <w:spacing w:after="120" w:line="360" w:lineRule="auto"/>
        <w:rPr>
          <w:rFonts w:ascii="Times New Roman" w:hAnsi="Times New Roman" w:cs="Times New Roman"/>
          <w:b/>
          <w:bCs/>
          <w:color w:val="000000"/>
          <w:sz w:val="24"/>
          <w:szCs w:val="24"/>
        </w:rPr>
      </w:pPr>
      <w:r w:rsidRPr="006B3343">
        <w:rPr>
          <w:rFonts w:ascii="Times New Roman" w:hAnsi="Times New Roman" w:cs="Times New Roman"/>
          <w:b/>
          <w:bCs/>
          <w:color w:val="000000"/>
          <w:sz w:val="24"/>
          <w:szCs w:val="24"/>
        </w:rPr>
        <w:t xml:space="preserve">The </w:t>
      </w:r>
      <w:r w:rsidR="00912C17">
        <w:rPr>
          <w:rFonts w:ascii="Times New Roman" w:hAnsi="Times New Roman" w:cs="Times New Roman"/>
          <w:b/>
          <w:bCs/>
          <w:color w:val="000000"/>
          <w:sz w:val="24"/>
          <w:szCs w:val="24"/>
        </w:rPr>
        <w:t>‘</w:t>
      </w:r>
      <w:r w:rsidRPr="006B3343">
        <w:rPr>
          <w:rFonts w:ascii="Times New Roman" w:hAnsi="Times New Roman" w:cs="Times New Roman"/>
          <w:b/>
          <w:bCs/>
          <w:color w:val="000000"/>
          <w:sz w:val="24"/>
          <w:szCs w:val="24"/>
        </w:rPr>
        <w:t>Isuzu difference</w:t>
      </w:r>
      <w:r w:rsidR="00912C17">
        <w:rPr>
          <w:rFonts w:ascii="Times New Roman" w:hAnsi="Times New Roman" w:cs="Times New Roman"/>
          <w:b/>
          <w:bCs/>
          <w:color w:val="000000"/>
          <w:sz w:val="24"/>
          <w:szCs w:val="24"/>
        </w:rPr>
        <w:t>’</w:t>
      </w:r>
    </w:p>
    <w:p w:rsidR="00FD576A" w:rsidP="009C1F5C" w:rsidRDefault="006B3343" w14:paraId="4AEDED4C" w14:textId="49E184D5">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product testing and refinement to </w:t>
      </w:r>
      <w:r w:rsidR="00912C17">
        <w:rPr>
          <w:rFonts w:ascii="Times New Roman" w:hAnsi="Times New Roman" w:cs="Times New Roman"/>
          <w:sz w:val="24"/>
          <w:szCs w:val="24"/>
          <w:lang w:val="en-US"/>
        </w:rPr>
        <w:t>discovering</w:t>
      </w:r>
      <w:r>
        <w:rPr>
          <w:rFonts w:ascii="Times New Roman" w:hAnsi="Times New Roman" w:cs="Times New Roman"/>
          <w:sz w:val="24"/>
          <w:szCs w:val="24"/>
          <w:lang w:val="en-US"/>
        </w:rPr>
        <w:t xml:space="preserve"> efficiencies in supply chain processes, it’s an approach of constant improvement that help</w:t>
      </w:r>
      <w:r w:rsidR="00912C17">
        <w:rPr>
          <w:rFonts w:ascii="Times New Roman" w:hAnsi="Times New Roman" w:cs="Times New Roman"/>
          <w:sz w:val="24"/>
          <w:szCs w:val="24"/>
          <w:lang w:val="en-US"/>
        </w:rPr>
        <w:t>s</w:t>
      </w:r>
      <w:r>
        <w:rPr>
          <w:rFonts w:ascii="Times New Roman" w:hAnsi="Times New Roman" w:cs="Times New Roman"/>
          <w:sz w:val="24"/>
          <w:szCs w:val="24"/>
          <w:lang w:val="en-US"/>
        </w:rPr>
        <w:t xml:space="preserve"> keep the Isuzu brand on top. </w:t>
      </w:r>
    </w:p>
    <w:p w:rsidR="006B3343" w:rsidP="009C1F5C" w:rsidRDefault="006B3343" w14:paraId="776EE0BA" w14:textId="5A18FD3F">
      <w:pPr>
        <w:spacing w:after="12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Gibson explained further, “As any student of the Australian truck market will tell you, there’s a level of product parity, in a general sense, between a number of </w:t>
      </w:r>
      <w:r w:rsidR="00912C17">
        <w:rPr>
          <w:rFonts w:ascii="Times New Roman" w:hAnsi="Times New Roman" w:cs="Times New Roman"/>
          <w:sz w:val="24"/>
          <w:szCs w:val="24"/>
          <w:lang w:val="en-US"/>
        </w:rPr>
        <w:t xml:space="preserve">competing </w:t>
      </w:r>
      <w:r>
        <w:rPr>
          <w:rFonts w:ascii="Times New Roman" w:hAnsi="Times New Roman" w:cs="Times New Roman"/>
          <w:sz w:val="24"/>
          <w:szCs w:val="24"/>
          <w:lang w:val="en-US"/>
        </w:rPr>
        <w:t xml:space="preserve">brands. </w:t>
      </w:r>
    </w:p>
    <w:p w:rsidR="006B3343" w:rsidP="009C1F5C" w:rsidRDefault="00912C17" w14:paraId="5F8405F5" w14:textId="5695EF6F">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B3343">
        <w:rPr>
          <w:rFonts w:ascii="Times New Roman" w:hAnsi="Times New Roman" w:cs="Times New Roman"/>
          <w:sz w:val="24"/>
          <w:szCs w:val="24"/>
          <w:lang w:val="en-US"/>
        </w:rPr>
        <w:t xml:space="preserve">You can expect to see some fairly similar traits between comparable models, products and services – for the most part. </w:t>
      </w:r>
    </w:p>
    <w:p w:rsidR="006B3343" w:rsidP="009C1F5C" w:rsidRDefault="492F81DC" w14:paraId="350BB137" w14:textId="28E70DA0">
      <w:pPr>
        <w:spacing w:after="120" w:line="360" w:lineRule="auto"/>
        <w:rPr>
          <w:rFonts w:ascii="Times New Roman" w:hAnsi="Times New Roman" w:cs="Times New Roman"/>
          <w:sz w:val="24"/>
          <w:szCs w:val="24"/>
          <w:lang w:val="en-US"/>
        </w:rPr>
      </w:pPr>
      <w:r w:rsidRPr="492F81DC">
        <w:rPr>
          <w:rFonts w:ascii="Times New Roman" w:hAnsi="Times New Roman" w:cs="Times New Roman"/>
          <w:sz w:val="24"/>
          <w:szCs w:val="24"/>
          <w:lang w:val="en-US"/>
        </w:rPr>
        <w:t xml:space="preserve">“What sets Isuzu apart though, is our approach to the bigger picture. It’s a very deliberate attempt to find the best solution for our customers, wherever that solution can be sought. </w:t>
      </w:r>
    </w:p>
    <w:p w:rsidR="00912C17" w:rsidP="009C1F5C" w:rsidRDefault="00912C17" w14:paraId="0F1BAFA2" w14:textId="2AEBC2A2">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“It’s the sum of the whole. It’s that Isuzu difference that genuinely makes a </w:t>
      </w:r>
      <w:r w:rsidRPr="00912C17">
        <w:rPr>
          <w:rFonts w:ascii="Times New Roman" w:hAnsi="Times New Roman" w:cs="Times New Roman"/>
          <w:i/>
          <w:iCs/>
          <w:sz w:val="24"/>
          <w:szCs w:val="24"/>
          <w:lang w:val="en-US"/>
        </w:rPr>
        <w:t>difference</w:t>
      </w:r>
      <w:r>
        <w:rPr>
          <w:rFonts w:ascii="Times New Roman" w:hAnsi="Times New Roman" w:cs="Times New Roman"/>
          <w:sz w:val="24"/>
          <w:szCs w:val="24"/>
          <w:lang w:val="en-US"/>
        </w:rPr>
        <w:t>,” he concluded.</w:t>
      </w:r>
    </w:p>
    <w:p w:rsidR="005F1F92" w:rsidP="005F1F92" w:rsidRDefault="005F1F92" w14:paraId="0B8FA24E" w14:textId="77777777">
      <w:pPr>
        <w:spacing w:after="120" w:line="360" w:lineRule="auto"/>
        <w:rPr>
          <w:rFonts w:ascii="Times New Roman" w:hAnsi="Times New Roman" w:cs="Times New Roman"/>
          <w:b/>
          <w:bCs/>
        </w:rPr>
      </w:pPr>
      <w:r>
        <w:rPr>
          <w:rFonts w:ascii="Times New Roman" w:hAnsi="Times New Roman" w:cs="Times New Roman"/>
          <w:b/>
          <w:bCs/>
        </w:rPr>
        <w:t>ends</w:t>
      </w:r>
      <w:r>
        <w:rPr>
          <w:rFonts w:ascii="Times New Roman" w:hAnsi="Times New Roman" w:cs="Times New Roman"/>
          <w:b/>
          <w:bCs/>
        </w:rPr>
        <w:br/>
      </w:r>
    </w:p>
    <w:p w:rsidR="005F1F92" w:rsidP="005F1F92" w:rsidRDefault="005F1F92" w14:paraId="205248D4" w14:textId="77777777">
      <w:pPr>
        <w:pStyle w:val="paragraph"/>
        <w:spacing w:before="0" w:beforeAutospacing="0" w:after="120" w:afterAutospacing="0" w:line="360" w:lineRule="auto"/>
        <w:textAlignment w:val="baseline"/>
        <w:rPr>
          <w:rFonts w:ascii="Segoe UI" w:hAnsi="Segoe UI" w:cs="Segoe UI"/>
          <w:sz w:val="18"/>
          <w:szCs w:val="18"/>
        </w:rPr>
      </w:pPr>
      <w:r>
        <w:rPr>
          <w:rStyle w:val="normaltextrun"/>
          <w:b/>
          <w:bCs/>
        </w:rPr>
        <w:t>For further information, please contact:</w:t>
      </w:r>
      <w:r>
        <w:rPr>
          <w:rStyle w:val="normaltextrun"/>
        </w:rPr>
        <w:t>        </w:t>
      </w:r>
      <w:r>
        <w:rPr>
          <w:rStyle w:val="normaltextrun"/>
          <w:b/>
          <w:bCs/>
        </w:rPr>
        <w:t>For Isuzu Trucks releases and photos:</w:t>
      </w:r>
      <w:r>
        <w:rPr>
          <w:rStyle w:val="normaltextrun"/>
          <w:rFonts w:ascii="Calibri" w:hAnsi="Calibri" w:cs="Calibri"/>
        </w:rPr>
        <w:t> </w:t>
      </w:r>
      <w:r>
        <w:rPr>
          <w:rStyle w:val="normaltextrun"/>
          <w:rFonts w:ascii="Calibri" w:hAnsi="Calibri" w:cs="Calibri"/>
          <w:lang w:val="en-US"/>
        </w:rPr>
        <w:t> </w:t>
      </w:r>
      <w:r>
        <w:rPr>
          <w:rStyle w:val="normaltextrun"/>
          <w:rFonts w:ascii="Calibri" w:hAnsi="Calibri" w:cs="Calibri"/>
        </w:rPr>
        <w:t> </w:t>
      </w:r>
      <w:r>
        <w:rPr>
          <w:rStyle w:val="normaltextrun"/>
          <w:rFonts w:ascii="Calibri" w:hAnsi="Calibri" w:cs="Calibri"/>
          <w:lang w:val="en-US"/>
        </w:rPr>
        <w:t> </w:t>
      </w:r>
      <w:r>
        <w:rPr>
          <w:rStyle w:val="normaltextrun"/>
          <w:rFonts w:ascii="Calibri" w:hAnsi="Calibri" w:cs="Calibri"/>
        </w:rPr>
        <w:t>    </w:t>
      </w:r>
      <w:r>
        <w:rPr>
          <w:rStyle w:val="eop"/>
          <w:rFonts w:ascii="Calibri" w:hAnsi="Calibri" w:cs="Calibri"/>
        </w:rPr>
        <w:t> </w:t>
      </w:r>
    </w:p>
    <w:p w:rsidR="005F1F92" w:rsidP="005F1F92" w:rsidRDefault="005F1F92" w14:paraId="0FC0B33A" w14:textId="77777777">
      <w:pPr>
        <w:pStyle w:val="paragraph"/>
        <w:spacing w:before="0" w:beforeAutospacing="0" w:after="0" w:afterAutospacing="0"/>
        <w:textAlignment w:val="baseline"/>
        <w:rPr>
          <w:rFonts w:ascii="Segoe UI" w:hAnsi="Segoe UI" w:cs="Segoe UI"/>
          <w:sz w:val="18"/>
          <w:szCs w:val="18"/>
        </w:rPr>
      </w:pPr>
      <w:r>
        <w:rPr>
          <w:rStyle w:val="normaltextrun"/>
        </w:rPr>
        <w:t>Sam Gangemi                                                              </w:t>
      </w:r>
      <w:r>
        <w:rPr>
          <w:rStyle w:val="normaltextrun"/>
          <w:rFonts w:ascii="Calibri" w:hAnsi="Calibri" w:cs="Calibri"/>
        </w:rPr>
        <w:t xml:space="preserve">    </w:t>
      </w:r>
      <w:r>
        <w:rPr>
          <w:rStyle w:val="normaltextrun"/>
        </w:rPr>
        <w:t>Arkajon Communications </w:t>
      </w:r>
      <w:r>
        <w:rPr>
          <w:rStyle w:val="normaltextrun"/>
          <w:lang w:val="en-US"/>
        </w:rPr>
        <w:t> </w:t>
      </w:r>
      <w:r>
        <w:rPr>
          <w:rStyle w:val="normaltextrun"/>
        </w:rPr>
        <w:t> </w:t>
      </w:r>
      <w:r>
        <w:rPr>
          <w:rStyle w:val="normaltextrun"/>
          <w:lang w:val="en-US"/>
        </w:rPr>
        <w:t> </w:t>
      </w:r>
      <w:r>
        <w:rPr>
          <w:rStyle w:val="normaltextrun"/>
        </w:rPr>
        <w:t>    </w:t>
      </w:r>
      <w:r>
        <w:rPr>
          <w:rStyle w:val="eop"/>
        </w:rPr>
        <w:t> </w:t>
      </w:r>
    </w:p>
    <w:p w:rsidR="005F1F92" w:rsidP="005F1F92" w:rsidRDefault="005F1F92" w14:paraId="6EA8731C" w14:textId="77777777">
      <w:pPr>
        <w:pStyle w:val="paragraph"/>
        <w:spacing w:before="0" w:beforeAutospacing="0" w:after="0" w:afterAutospacing="0"/>
        <w:textAlignment w:val="baseline"/>
        <w:rPr>
          <w:rFonts w:ascii="Segoe UI" w:hAnsi="Segoe UI" w:cs="Segoe UI"/>
          <w:sz w:val="18"/>
          <w:szCs w:val="18"/>
        </w:rPr>
      </w:pPr>
      <w:r>
        <w:rPr>
          <w:rStyle w:val="normaltextrun"/>
        </w:rPr>
        <w:t>Isuzu Australia Limited                                            </w:t>
      </w:r>
      <w:r>
        <w:rPr>
          <w:rStyle w:val="normaltextrun"/>
          <w:rFonts w:ascii="Calibri" w:hAnsi="Calibri" w:cs="Calibri"/>
        </w:rPr>
        <w:t xml:space="preserve">   </w:t>
      </w:r>
      <w:r>
        <w:rPr>
          <w:rStyle w:val="normaltextrun"/>
        </w:rPr>
        <w:t>Phone: 03 9867 5611 </w:t>
      </w:r>
      <w:r>
        <w:rPr>
          <w:rStyle w:val="normaltextrun"/>
          <w:lang w:val="en-US"/>
        </w:rPr>
        <w:t> </w:t>
      </w:r>
      <w:r>
        <w:rPr>
          <w:rStyle w:val="normaltextrun"/>
        </w:rPr>
        <w:t> </w:t>
      </w:r>
      <w:r>
        <w:rPr>
          <w:rStyle w:val="normaltextrun"/>
          <w:lang w:val="en-US"/>
        </w:rPr>
        <w:t> </w:t>
      </w:r>
      <w:r>
        <w:rPr>
          <w:rStyle w:val="normaltextrun"/>
        </w:rPr>
        <w:t>    </w:t>
      </w:r>
      <w:r>
        <w:rPr>
          <w:rStyle w:val="eop"/>
        </w:rPr>
        <w:t> </w:t>
      </w:r>
    </w:p>
    <w:p w:rsidR="005F1F92" w:rsidP="005F1F92" w:rsidRDefault="005F1F92" w14:paraId="4F54FE78" w14:textId="77777777">
      <w:pPr>
        <w:pStyle w:val="paragraph"/>
        <w:spacing w:before="0" w:beforeAutospacing="0" w:after="0" w:afterAutospacing="0"/>
        <w:textAlignment w:val="baseline"/>
        <w:rPr>
          <w:rFonts w:ascii="Segoe UI" w:hAnsi="Segoe UI" w:cs="Segoe UI"/>
          <w:sz w:val="18"/>
          <w:szCs w:val="18"/>
        </w:rPr>
      </w:pPr>
      <w:r>
        <w:rPr>
          <w:rStyle w:val="normaltextrun"/>
        </w:rPr>
        <w:t>Phone: 03 9644 6666                                                </w:t>
      </w:r>
      <w:r>
        <w:rPr>
          <w:rStyle w:val="normaltextrun"/>
          <w:rFonts w:ascii="Calibri" w:hAnsi="Calibri" w:cs="Calibri"/>
        </w:rPr>
        <w:t xml:space="preserve">    </w:t>
      </w:r>
      <w:r>
        <w:rPr>
          <w:rStyle w:val="normaltextrun"/>
        </w:rPr>
        <w:t xml:space="preserve">Email: </w:t>
      </w:r>
      <w:hyperlink w:tgtFrame="_blank" w:history="1" r:id="rId9">
        <w:r>
          <w:rPr>
            <w:rStyle w:val="normaltextrun"/>
            <w:color w:val="0563C1"/>
          </w:rPr>
          <w:t>isuzu@arkajon.com.au</w:t>
        </w:r>
      </w:hyperlink>
      <w:r>
        <w:rPr>
          <w:rStyle w:val="eop"/>
        </w:rPr>
        <w:t> </w:t>
      </w:r>
    </w:p>
    <w:p w:rsidRPr="00D9374C" w:rsidR="005F1F92" w:rsidP="005F1F92" w:rsidRDefault="005F1F92" w14:paraId="0AB320D5" w14:textId="77777777">
      <w:pPr>
        <w:pStyle w:val="paragraph"/>
        <w:spacing w:before="0" w:beforeAutospacing="0" w:after="0" w:afterAutospacing="0" w:line="360" w:lineRule="auto"/>
        <w:rPr>
          <w:rFonts w:ascii="Segoe UI" w:hAnsi="Segoe UI" w:cs="Segoe UI"/>
          <w:sz w:val="18"/>
          <w:szCs w:val="18"/>
        </w:rPr>
      </w:pPr>
      <w:r w:rsidRPr="006EE598">
        <w:rPr>
          <w:rStyle w:val="eop"/>
          <w:color w:val="000000" w:themeColor="text1"/>
        </w:rPr>
        <w:t> </w:t>
      </w:r>
    </w:p>
    <w:p w:rsidRPr="009C1F5C" w:rsidR="005F1F92" w:rsidP="009C1F5C" w:rsidRDefault="005F1F92" w14:paraId="2FDEA5E9" w14:textId="77777777">
      <w:pPr>
        <w:spacing w:after="120" w:line="360" w:lineRule="auto"/>
        <w:rPr>
          <w:rFonts w:ascii="Times New Roman" w:hAnsi="Times New Roman" w:cs="Times New Roman"/>
          <w:sz w:val="24"/>
          <w:szCs w:val="24"/>
          <w:lang w:val="en-US"/>
        </w:rPr>
      </w:pPr>
    </w:p>
    <w:sectPr w:rsidRPr="009C1F5C" w:rsidR="005F1F9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F1E"/>
    <w:multiLevelType w:val="hybridMultilevel"/>
    <w:tmpl w:val="21B0DF64"/>
    <w:lvl w:ilvl="0" w:tplc="B210AC14">
      <w:start w:val="7"/>
      <w:numFmt w:val="bullet"/>
      <w:lvlText w:val="-"/>
      <w:lvlJc w:val="left"/>
      <w:pPr>
        <w:ind w:left="720" w:hanging="360"/>
      </w:pPr>
      <w:rPr>
        <w:rFonts w:hint="default" w:ascii="Calibri" w:hAnsi="Calibri" w:cs="Calibri"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4D65546"/>
    <w:multiLevelType w:val="hybridMultilevel"/>
    <w:tmpl w:val="72C20CF4"/>
    <w:lvl w:ilvl="0" w:tplc="A21A3324">
      <w:numFmt w:val="bullet"/>
      <w:lvlText w:val="-"/>
      <w:lvlJc w:val="left"/>
      <w:pPr>
        <w:ind w:left="720" w:hanging="360"/>
      </w:pPr>
      <w:rPr>
        <w:rFonts w:hint="default" w:ascii="Calibri" w:hAnsi="Calibri" w:eastAsia="Calibri"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566517C7"/>
    <w:multiLevelType w:val="multilevel"/>
    <w:tmpl w:val="A03EE7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52366357">
    <w:abstractNumId w:val="0"/>
  </w:num>
  <w:num w:numId="2" w16cid:durableId="139462433">
    <w:abstractNumId w:val="1"/>
  </w:num>
  <w:num w:numId="3" w16cid:durableId="193058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04"/>
    <w:rsid w:val="0007693D"/>
    <w:rsid w:val="002557A7"/>
    <w:rsid w:val="003E134C"/>
    <w:rsid w:val="00442298"/>
    <w:rsid w:val="00442FA2"/>
    <w:rsid w:val="004612C0"/>
    <w:rsid w:val="004C4E94"/>
    <w:rsid w:val="00533D79"/>
    <w:rsid w:val="005D3604"/>
    <w:rsid w:val="005F1F92"/>
    <w:rsid w:val="0064314C"/>
    <w:rsid w:val="006B3343"/>
    <w:rsid w:val="00794CF9"/>
    <w:rsid w:val="00890235"/>
    <w:rsid w:val="00912C17"/>
    <w:rsid w:val="009C1F5C"/>
    <w:rsid w:val="00A06A67"/>
    <w:rsid w:val="00A96551"/>
    <w:rsid w:val="00AA3A8C"/>
    <w:rsid w:val="00B339B9"/>
    <w:rsid w:val="00BD4634"/>
    <w:rsid w:val="00D169E1"/>
    <w:rsid w:val="00D567AF"/>
    <w:rsid w:val="00DA3DF6"/>
    <w:rsid w:val="00F37155"/>
    <w:rsid w:val="00FD576A"/>
    <w:rsid w:val="04C509E4"/>
    <w:rsid w:val="32F9FACF"/>
    <w:rsid w:val="492F81DC"/>
    <w:rsid w:val="754F038F"/>
    <w:rsid w:val="7B405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757"/>
  <w15:chartTrackingRefBased/>
  <w15:docId w15:val="{67AA43C6-BF48-4A56-9B27-376C1252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3604"/>
    <w:pPr>
      <w:ind w:left="720"/>
      <w:contextualSpacing/>
    </w:pPr>
  </w:style>
  <w:style w:type="character" w:styleId="Hyperlink">
    <w:name w:val="Hyperlink"/>
    <w:basedOn w:val="DefaultParagraphFont"/>
    <w:uiPriority w:val="99"/>
    <w:unhideWhenUsed/>
    <w:rsid w:val="009C1F5C"/>
    <w:rPr>
      <w:color w:val="0563C1" w:themeColor="hyperlink"/>
      <w:u w:val="single"/>
    </w:rPr>
  </w:style>
  <w:style w:type="character" w:styleId="UnresolvedMention">
    <w:name w:val="Unresolved Mention"/>
    <w:basedOn w:val="DefaultParagraphFont"/>
    <w:uiPriority w:val="99"/>
    <w:semiHidden/>
    <w:unhideWhenUsed/>
    <w:rsid w:val="009C1F5C"/>
    <w:rPr>
      <w:color w:val="605E5C"/>
      <w:shd w:val="clear" w:color="auto" w:fill="E1DFDD"/>
    </w:rPr>
  </w:style>
  <w:style w:type="paragraph" w:styleId="paragraph" w:customStyle="1">
    <w:name w:val="paragraph"/>
    <w:basedOn w:val="Normal"/>
    <w:rsid w:val="00B339B9"/>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B339B9"/>
  </w:style>
  <w:style w:type="character" w:styleId="eop" w:customStyle="1">
    <w:name w:val="eop"/>
    <w:basedOn w:val="DefaultParagraphFont"/>
    <w:rsid w:val="00B3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01125">
      <w:bodyDiv w:val="1"/>
      <w:marLeft w:val="0"/>
      <w:marRight w:val="0"/>
      <w:marTop w:val="0"/>
      <w:marBottom w:val="0"/>
      <w:divBdr>
        <w:top w:val="none" w:sz="0" w:space="0" w:color="auto"/>
        <w:left w:val="none" w:sz="0" w:space="0" w:color="auto"/>
        <w:bottom w:val="none" w:sz="0" w:space="0" w:color="auto"/>
        <w:right w:val="none" w:sz="0" w:space="0" w:color="auto"/>
      </w:divBdr>
    </w:div>
    <w:div w:id="1978100249">
      <w:bodyDiv w:val="1"/>
      <w:marLeft w:val="0"/>
      <w:marRight w:val="0"/>
      <w:marTop w:val="0"/>
      <w:marBottom w:val="0"/>
      <w:divBdr>
        <w:top w:val="none" w:sz="0" w:space="0" w:color="auto"/>
        <w:left w:val="none" w:sz="0" w:space="0" w:color="auto"/>
        <w:bottom w:val="none" w:sz="0" w:space="0" w:color="auto"/>
        <w:right w:val="none" w:sz="0" w:space="0" w:color="auto"/>
      </w:divBdr>
      <w:divsChild>
        <w:div w:id="797262532">
          <w:marLeft w:val="0"/>
          <w:marRight w:val="0"/>
          <w:marTop w:val="0"/>
          <w:marBottom w:val="0"/>
          <w:divBdr>
            <w:top w:val="none" w:sz="0" w:space="0" w:color="auto"/>
            <w:left w:val="none" w:sz="0" w:space="0" w:color="auto"/>
            <w:bottom w:val="none" w:sz="0" w:space="0" w:color="auto"/>
            <w:right w:val="none" w:sz="0" w:space="0" w:color="auto"/>
          </w:divBdr>
          <w:divsChild>
            <w:div w:id="14573994">
              <w:marLeft w:val="0"/>
              <w:marRight w:val="0"/>
              <w:marTop w:val="0"/>
              <w:marBottom w:val="0"/>
              <w:divBdr>
                <w:top w:val="none" w:sz="0" w:space="0" w:color="auto"/>
                <w:left w:val="none" w:sz="0" w:space="0" w:color="auto"/>
                <w:bottom w:val="none" w:sz="0" w:space="0" w:color="auto"/>
                <w:right w:val="none" w:sz="0" w:space="0" w:color="auto"/>
              </w:divBdr>
            </w:div>
            <w:div w:id="1436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lassic.austlii.edu.au/au/legis/cth/consol_act/rvsa2018203/"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isuzu@arkajon.com.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a5aab97-4595-48cc-a922-c6f67aed5c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AB5164630584BAD340D3EA5DCF990" ma:contentTypeVersion="14" ma:contentTypeDescription="Create a new document." ma:contentTypeScope="" ma:versionID="d74837b370749dd132a4b0c7eb418585">
  <xsd:schema xmlns:xsd="http://www.w3.org/2001/XMLSchema" xmlns:xs="http://www.w3.org/2001/XMLSchema" xmlns:p="http://schemas.microsoft.com/office/2006/metadata/properties" xmlns:ns2="aa5aab97-4595-48cc-a922-c6f67aed5cdf" xmlns:ns3="cecfb24b-5d94-48e5-a414-84a9a70bdae7" targetNamespace="http://schemas.microsoft.com/office/2006/metadata/properties" ma:root="true" ma:fieldsID="363fb2db90122a6a88fac10cd1141038" ns2:_="" ns3:_="">
    <xsd:import namespace="aa5aab97-4595-48cc-a922-c6f67aed5cdf"/>
    <xsd:import namespace="cecfb24b-5d94-48e5-a414-84a9a70bda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ab97-4595-48cc-a922-c6f67aed5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fb24b-5d94-48e5-a414-84a9a70bda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F2667-092F-4966-8D96-481113BEA9DF}">
  <ds:schemaRefs>
    <ds:schemaRef ds:uri="http://schemas.microsoft.com/sharepoint/v3/contenttype/forms"/>
  </ds:schemaRefs>
</ds:datastoreItem>
</file>

<file path=customXml/itemProps2.xml><?xml version="1.0" encoding="utf-8"?>
<ds:datastoreItem xmlns:ds="http://schemas.openxmlformats.org/officeDocument/2006/customXml" ds:itemID="{70F0C759-FA2A-41E6-B24B-D608BCCB0C5F}">
  <ds:schemaRefs>
    <ds:schemaRef ds:uri="http://schemas.microsoft.com/office/2006/metadata/properties"/>
    <ds:schemaRef ds:uri="http://schemas.microsoft.com/office/infopath/2007/PartnerControls"/>
    <ds:schemaRef ds:uri="aa5aab97-4595-48cc-a922-c6f67aed5cdf"/>
  </ds:schemaRefs>
</ds:datastoreItem>
</file>

<file path=customXml/itemProps3.xml><?xml version="1.0" encoding="utf-8"?>
<ds:datastoreItem xmlns:ds="http://schemas.openxmlformats.org/officeDocument/2006/customXml" ds:itemID="{12FFB0BF-036B-4611-A7E0-CF8DC5B1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ab97-4595-48cc-a922-c6f67aed5cdf"/>
    <ds:schemaRef ds:uri="cecfb24b-5d94-48e5-a414-84a9a70bd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Munro</dc:creator>
  <keywords/>
  <dc:description/>
  <lastModifiedBy>Jekki Booth</lastModifiedBy>
  <revision>12</revision>
  <dcterms:created xsi:type="dcterms:W3CDTF">2022-02-17T00:28:00.0000000Z</dcterms:created>
  <dcterms:modified xsi:type="dcterms:W3CDTF">2022-04-21T01:42:54.6814348Z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0x010100214AB5164630584BAD340D3EA5DCF990</vt:lpwstr>
  </property>
</Properties>
</file>